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7D5" w:rsidRDefault="0054258D">
      <w:r>
        <w:pict>
          <v:rect id="_x0000_i1025" style="width:468pt;height:1.5pt" o:hrstd="t" o:hr="t" fillcolor="gray" stroked="f">
            <v:path strokeok="f"/>
          </v:rect>
        </w:pict>
      </w:r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>Front matter</w:t>
      </w:r>
    </w:p>
    <w:p w:rsidR="00B877D5" w:rsidRPr="0054258D" w:rsidRDefault="0054258D">
      <w:pPr>
        <w:rPr>
          <w:lang w:val="ru-RU"/>
        </w:rPr>
      </w:pPr>
      <w:r>
        <w:t>title</w:t>
      </w:r>
      <w:r w:rsidRPr="0054258D">
        <w:rPr>
          <w:lang w:val="ru-RU"/>
        </w:rPr>
        <w:t>: "Отчет по первому этапу индивидуального проекта"</w:t>
      </w:r>
      <w:r w:rsidRPr="0054258D">
        <w:rPr>
          <w:lang w:val="ru-RU"/>
        </w:rPr>
        <w:br/>
      </w:r>
      <w:r>
        <w:t>subtitle</w:t>
      </w:r>
      <w:r w:rsidRPr="0054258D">
        <w:rPr>
          <w:lang w:val="ru-RU"/>
        </w:rPr>
        <w:t>: "Основы информационной безопасности"</w:t>
      </w:r>
      <w:r w:rsidRPr="0054258D">
        <w:rPr>
          <w:lang w:val="ru-RU"/>
        </w:rPr>
        <w:br/>
      </w:r>
      <w:r>
        <w:t>author</w:t>
      </w:r>
      <w:r w:rsidRPr="0054258D">
        <w:rPr>
          <w:lang w:val="ru-RU"/>
        </w:rPr>
        <w:t>: "Бабенко Константин, НКАбд-01-23"</w:t>
      </w:r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 xml:space="preserve">Generic </w:t>
      </w:r>
      <w:proofErr w:type="spellStart"/>
      <w:r>
        <w:rPr>
          <w:b w:val="0"/>
          <w:i w:val="0"/>
        </w:rPr>
        <w:t>otions</w:t>
      </w:r>
      <w:proofErr w:type="spellEnd"/>
    </w:p>
    <w:p w:rsidR="00B877D5" w:rsidRDefault="0054258D">
      <w:proofErr w:type="spellStart"/>
      <w:r>
        <w:t>lang</w:t>
      </w:r>
      <w:proofErr w:type="spellEnd"/>
      <w:r>
        <w:t xml:space="preserve">: </w:t>
      </w:r>
      <w:proofErr w:type="spellStart"/>
      <w:r>
        <w:t>ru</w:t>
      </w:r>
      <w:proofErr w:type="spellEnd"/>
      <w:r>
        <w:t>-RU</w:t>
      </w:r>
      <w:r>
        <w:br/>
        <w:t>toc-title: "</w:t>
      </w:r>
      <w:proofErr w:type="spellStart"/>
      <w:r>
        <w:t>Содержание</w:t>
      </w:r>
      <w:proofErr w:type="spellEnd"/>
      <w:r>
        <w:t>"</w:t>
      </w:r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>Bibliography</w:t>
      </w:r>
    </w:p>
    <w:p w:rsidR="00B877D5" w:rsidRDefault="0054258D">
      <w:r>
        <w:t>bibliography: bib/</w:t>
      </w:r>
      <w:proofErr w:type="spellStart"/>
      <w:r>
        <w:t>cite.bib</w:t>
      </w:r>
      <w:proofErr w:type="spellEnd"/>
      <w:r>
        <w:br/>
      </w:r>
      <w:proofErr w:type="spellStart"/>
      <w:r>
        <w:t>csl</w:t>
      </w:r>
      <w:proofErr w:type="spellEnd"/>
      <w:r>
        <w:t>:</w:t>
      </w:r>
      <w:r>
        <w:t xml:space="preserve"> </w:t>
      </w:r>
      <w:proofErr w:type="spellStart"/>
      <w:r>
        <w:t>pandoc</w:t>
      </w:r>
      <w:proofErr w:type="spellEnd"/>
      <w:r>
        <w:t>/</w:t>
      </w:r>
      <w:proofErr w:type="spellStart"/>
      <w:r>
        <w:t>csl</w:t>
      </w:r>
      <w:proofErr w:type="spellEnd"/>
      <w:r>
        <w:t>/gost-r-7-0-5-2008-numeric.csl</w:t>
      </w:r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>Pdf output format</w:t>
      </w:r>
    </w:p>
    <w:p w:rsidR="00B877D5" w:rsidRDefault="0054258D">
      <w:r>
        <w:t>toc: true # Table of contents</w:t>
      </w:r>
      <w:r>
        <w:br/>
        <w:t>toc-depth: 2</w:t>
      </w:r>
      <w:r>
        <w:br/>
      </w:r>
      <w:proofErr w:type="spellStart"/>
      <w:r>
        <w:t>lof</w:t>
      </w:r>
      <w:proofErr w:type="spellEnd"/>
      <w:r>
        <w:t>: true # List of figures</w:t>
      </w:r>
      <w:r>
        <w:br/>
        <w:t>lot: true # List of tables</w:t>
      </w:r>
      <w:r>
        <w:br/>
      </w:r>
      <w:proofErr w:type="spellStart"/>
      <w:r>
        <w:t>fontsize</w:t>
      </w:r>
      <w:proofErr w:type="spellEnd"/>
      <w:r>
        <w:t>: 12pt</w:t>
      </w:r>
      <w:r>
        <w:br/>
      </w:r>
      <w:proofErr w:type="spellStart"/>
      <w:r>
        <w:t>linestretch</w:t>
      </w:r>
      <w:proofErr w:type="spellEnd"/>
      <w:r>
        <w:t>: 1.5</w:t>
      </w:r>
      <w:r>
        <w:br/>
      </w:r>
      <w:proofErr w:type="spellStart"/>
      <w:r>
        <w:t>papersize</w:t>
      </w:r>
      <w:proofErr w:type="spellEnd"/>
      <w:r>
        <w:t>: a4</w:t>
      </w:r>
      <w:r>
        <w:br/>
      </w:r>
      <w:proofErr w:type="spellStart"/>
      <w:r>
        <w:t>documentclass</w:t>
      </w:r>
      <w:proofErr w:type="spellEnd"/>
      <w:r>
        <w:t xml:space="preserve">: </w:t>
      </w:r>
      <w:proofErr w:type="spellStart"/>
      <w:r>
        <w:t>scrreprt</w:t>
      </w:r>
      <w:proofErr w:type="spellEnd"/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 xml:space="preserve">I18n </w:t>
      </w:r>
      <w:proofErr w:type="spellStart"/>
      <w:r>
        <w:rPr>
          <w:b w:val="0"/>
          <w:i w:val="0"/>
        </w:rPr>
        <w:t>polyglossia</w:t>
      </w:r>
      <w:proofErr w:type="spellEnd"/>
    </w:p>
    <w:p w:rsidR="00B877D5" w:rsidRDefault="0054258D">
      <w:proofErr w:type="spellStart"/>
      <w:r>
        <w:t>polyglossia</w:t>
      </w:r>
      <w:r>
        <w:t>-lang</w:t>
      </w:r>
      <w:proofErr w:type="spellEnd"/>
      <w:r>
        <w:t>:</w:t>
      </w:r>
      <w:r>
        <w:br/>
        <w:t xml:space="preserve">name: </w:t>
      </w:r>
      <w:proofErr w:type="spellStart"/>
      <w:r>
        <w:t>russian</w:t>
      </w:r>
      <w:proofErr w:type="spellEnd"/>
      <w:r>
        <w:br/>
        <w:t>options:</w:t>
      </w:r>
      <w:r>
        <w:br/>
        <w:t>- spelling=modern</w:t>
      </w:r>
      <w:r>
        <w:br/>
        <w:t xml:space="preserve">- </w:t>
      </w:r>
      <w:proofErr w:type="spellStart"/>
      <w:r>
        <w:t>babelshorthands</w:t>
      </w:r>
      <w:proofErr w:type="spellEnd"/>
      <w:r>
        <w:t>=true</w:t>
      </w:r>
      <w:r>
        <w:br/>
      </w:r>
      <w:proofErr w:type="spellStart"/>
      <w:r>
        <w:t>polyglossia-otherlangs</w:t>
      </w:r>
      <w:proofErr w:type="spellEnd"/>
      <w:r>
        <w:t>:</w:t>
      </w:r>
      <w:r>
        <w:br/>
        <w:t xml:space="preserve">name: </w:t>
      </w:r>
      <w:proofErr w:type="spellStart"/>
      <w:r>
        <w:t>english</w:t>
      </w:r>
      <w:proofErr w:type="spellEnd"/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>I18n babel</w:t>
      </w:r>
    </w:p>
    <w:p w:rsidR="00B877D5" w:rsidRDefault="0054258D">
      <w:r>
        <w:t>babel-</w:t>
      </w:r>
      <w:proofErr w:type="spellStart"/>
      <w:r>
        <w:t>lang</w:t>
      </w:r>
      <w:proofErr w:type="spellEnd"/>
      <w:r>
        <w:t xml:space="preserve">: </w:t>
      </w:r>
      <w:proofErr w:type="spellStart"/>
      <w:r>
        <w:t>russian</w:t>
      </w:r>
      <w:proofErr w:type="spellEnd"/>
      <w:r>
        <w:br/>
        <w:t>babel-</w:t>
      </w:r>
      <w:proofErr w:type="spellStart"/>
      <w:r>
        <w:t>otherlangs</w:t>
      </w:r>
      <w:proofErr w:type="spellEnd"/>
      <w:r>
        <w:t xml:space="preserve">: </w:t>
      </w:r>
      <w:proofErr w:type="spellStart"/>
      <w:r>
        <w:t>english</w:t>
      </w:r>
      <w:proofErr w:type="spellEnd"/>
    </w:p>
    <w:p w:rsidR="00B877D5" w:rsidRDefault="0054258D">
      <w:pPr>
        <w:pStyle w:val="2"/>
        <w:rPr>
          <w:b w:val="0"/>
          <w:i w:val="0"/>
        </w:rPr>
      </w:pPr>
      <w:r>
        <w:rPr>
          <w:b w:val="0"/>
          <w:i w:val="0"/>
        </w:rPr>
        <w:t>Fonts</w:t>
      </w:r>
    </w:p>
    <w:p w:rsidR="00B877D5" w:rsidRDefault="0054258D">
      <w:proofErr w:type="spellStart"/>
      <w:r>
        <w:t>mainfont</w:t>
      </w:r>
      <w:proofErr w:type="spellEnd"/>
      <w:r>
        <w:t>: PT Serif</w:t>
      </w:r>
      <w:r>
        <w:br/>
      </w:r>
      <w:proofErr w:type="spellStart"/>
      <w:r>
        <w:t>romanfont</w:t>
      </w:r>
      <w:proofErr w:type="spellEnd"/>
      <w:r>
        <w:t>: PT Serif</w:t>
      </w:r>
      <w:r>
        <w:br/>
      </w:r>
      <w:proofErr w:type="spellStart"/>
      <w:r>
        <w:t>sansfont</w:t>
      </w:r>
      <w:proofErr w:type="spellEnd"/>
      <w:r>
        <w:t>: PT Sans</w:t>
      </w:r>
      <w:r>
        <w:br/>
      </w:r>
      <w:proofErr w:type="spellStart"/>
      <w:r>
        <w:t>monofont</w:t>
      </w:r>
      <w:proofErr w:type="spellEnd"/>
      <w:r>
        <w:t>: PT Mono</w:t>
      </w:r>
      <w:r>
        <w:br/>
      </w:r>
      <w:proofErr w:type="spellStart"/>
      <w:r>
        <w:t>mainfonto</w:t>
      </w:r>
      <w:r>
        <w:t>ptions</w:t>
      </w:r>
      <w:proofErr w:type="spellEnd"/>
      <w:r>
        <w:t>: Ligatures=</w:t>
      </w:r>
      <w:proofErr w:type="spellStart"/>
      <w:r>
        <w:t>TeX</w:t>
      </w:r>
      <w:proofErr w:type="spellEnd"/>
      <w:r>
        <w:br/>
      </w:r>
      <w:proofErr w:type="spellStart"/>
      <w:r>
        <w:t>romanfontoptions</w:t>
      </w:r>
      <w:proofErr w:type="spellEnd"/>
      <w:r>
        <w:t>: Ligatures=</w:t>
      </w:r>
      <w:proofErr w:type="spellStart"/>
      <w:r>
        <w:t>TeX</w:t>
      </w:r>
      <w:proofErr w:type="spellEnd"/>
      <w:r>
        <w:br/>
      </w:r>
      <w:proofErr w:type="spellStart"/>
      <w:r>
        <w:t>sansfontoptions</w:t>
      </w:r>
      <w:proofErr w:type="spellEnd"/>
      <w:r>
        <w:t>: Ligatures=</w:t>
      </w:r>
      <w:proofErr w:type="spellStart"/>
      <w:r>
        <w:t>TeX,Scale</w:t>
      </w:r>
      <w:proofErr w:type="spellEnd"/>
      <w:r>
        <w:t>=</w:t>
      </w:r>
      <w:proofErr w:type="spellStart"/>
      <w:r>
        <w:t>MatchLowercase</w:t>
      </w:r>
      <w:proofErr w:type="spellEnd"/>
      <w:r>
        <w:br/>
      </w:r>
      <w:proofErr w:type="spellStart"/>
      <w:r>
        <w:t>monofontoptions</w:t>
      </w:r>
      <w:proofErr w:type="spellEnd"/>
      <w:r>
        <w:t>: Scale=</w:t>
      </w:r>
      <w:proofErr w:type="spellStart"/>
      <w:r>
        <w:t>MatchLowercase,Scale</w:t>
      </w:r>
      <w:proofErr w:type="spellEnd"/>
      <w:r>
        <w:t>=0.9</w:t>
      </w:r>
    </w:p>
    <w:p w:rsidR="00B877D5" w:rsidRDefault="0054258D">
      <w:pPr>
        <w:pStyle w:val="2"/>
        <w:rPr>
          <w:b w:val="0"/>
          <w:i w:val="0"/>
        </w:rPr>
      </w:pPr>
      <w:proofErr w:type="spellStart"/>
      <w:r>
        <w:rPr>
          <w:b w:val="0"/>
          <w:i w:val="0"/>
        </w:rPr>
        <w:lastRenderedPageBreak/>
        <w:t>Biblatex</w:t>
      </w:r>
      <w:proofErr w:type="spellEnd"/>
    </w:p>
    <w:p w:rsidR="00B877D5" w:rsidRDefault="0054258D">
      <w:proofErr w:type="spellStart"/>
      <w:r>
        <w:t>biblatex</w:t>
      </w:r>
      <w:proofErr w:type="spellEnd"/>
      <w:r>
        <w:t>: true</w:t>
      </w:r>
      <w:r>
        <w:br/>
      </w:r>
      <w:proofErr w:type="spellStart"/>
      <w:r>
        <w:t>biblio</w:t>
      </w:r>
      <w:proofErr w:type="spellEnd"/>
      <w:r>
        <w:t>-style: "</w:t>
      </w:r>
      <w:proofErr w:type="spellStart"/>
      <w:r>
        <w:t>gost</w:t>
      </w:r>
      <w:proofErr w:type="spellEnd"/>
      <w:r>
        <w:t>-numeric"</w:t>
      </w:r>
      <w:r>
        <w:br/>
      </w:r>
      <w:proofErr w:type="spellStart"/>
      <w:r>
        <w:t>biblatexoptions</w:t>
      </w:r>
      <w:proofErr w:type="spellEnd"/>
      <w:r>
        <w:t>:</w:t>
      </w:r>
    </w:p>
    <w:p w:rsidR="00B877D5" w:rsidRDefault="0054258D">
      <w:pPr>
        <w:numPr>
          <w:ilvl w:val="0"/>
          <w:numId w:val="1"/>
        </w:numPr>
      </w:pPr>
      <w:proofErr w:type="spellStart"/>
      <w:r>
        <w:t>parentracker</w:t>
      </w:r>
      <w:proofErr w:type="spellEnd"/>
      <w:r>
        <w:t>=true</w:t>
      </w:r>
    </w:p>
    <w:p w:rsidR="00B877D5" w:rsidRDefault="0054258D">
      <w:pPr>
        <w:numPr>
          <w:ilvl w:val="0"/>
          <w:numId w:val="1"/>
        </w:numPr>
      </w:pPr>
      <w:r>
        <w:t>backend=</w:t>
      </w:r>
      <w:proofErr w:type="spellStart"/>
      <w:r>
        <w:t>biber</w:t>
      </w:r>
      <w:proofErr w:type="spellEnd"/>
    </w:p>
    <w:p w:rsidR="00B877D5" w:rsidRDefault="0054258D">
      <w:pPr>
        <w:numPr>
          <w:ilvl w:val="0"/>
          <w:numId w:val="1"/>
        </w:numPr>
      </w:pPr>
      <w:proofErr w:type="spellStart"/>
      <w:r>
        <w:t>hyperref</w:t>
      </w:r>
      <w:proofErr w:type="spellEnd"/>
      <w:r>
        <w:t>=auto</w:t>
      </w:r>
    </w:p>
    <w:p w:rsidR="00B877D5" w:rsidRDefault="0054258D">
      <w:pPr>
        <w:numPr>
          <w:ilvl w:val="0"/>
          <w:numId w:val="1"/>
        </w:numPr>
      </w:pPr>
      <w:r>
        <w:t>language=auto</w:t>
      </w:r>
    </w:p>
    <w:p w:rsidR="00B877D5" w:rsidRDefault="0054258D">
      <w:pPr>
        <w:numPr>
          <w:ilvl w:val="0"/>
          <w:numId w:val="1"/>
        </w:numPr>
      </w:pPr>
      <w:proofErr w:type="spellStart"/>
      <w:r>
        <w:t>autolang</w:t>
      </w:r>
      <w:proofErr w:type="spellEnd"/>
      <w:r>
        <w:t>=other*</w:t>
      </w:r>
    </w:p>
    <w:p w:rsidR="00B877D5" w:rsidRDefault="0054258D">
      <w:pPr>
        <w:numPr>
          <w:ilvl w:val="0"/>
          <w:numId w:val="1"/>
        </w:numPr>
      </w:pPr>
      <w:proofErr w:type="spellStart"/>
      <w:r>
        <w:t>citestyle</w:t>
      </w:r>
      <w:proofErr w:type="spellEnd"/>
      <w:r>
        <w:t>=</w:t>
      </w:r>
      <w:proofErr w:type="spellStart"/>
      <w:r>
        <w:t>gost</w:t>
      </w:r>
      <w:proofErr w:type="spellEnd"/>
      <w:r>
        <w:t>-numeric</w:t>
      </w:r>
    </w:p>
    <w:p w:rsidR="00B877D5" w:rsidRDefault="0054258D">
      <w:pPr>
        <w:pStyle w:val="2"/>
        <w:rPr>
          <w:b w:val="0"/>
          <w:i w:val="0"/>
        </w:rPr>
      </w:pPr>
      <w:proofErr w:type="spellStart"/>
      <w:r>
        <w:rPr>
          <w:b w:val="0"/>
          <w:i w:val="0"/>
        </w:rPr>
        <w:t>Pandoc-crossref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LaTeX</w:t>
      </w:r>
      <w:proofErr w:type="spellEnd"/>
      <w:r>
        <w:rPr>
          <w:b w:val="0"/>
          <w:i w:val="0"/>
        </w:rPr>
        <w:t xml:space="preserve"> customization</w:t>
      </w:r>
    </w:p>
    <w:p w:rsidR="00B877D5" w:rsidRDefault="0054258D">
      <w:proofErr w:type="spellStart"/>
      <w:r>
        <w:t>figureTitle</w:t>
      </w:r>
      <w:proofErr w:type="spellEnd"/>
      <w:r>
        <w:t>: "</w:t>
      </w:r>
      <w:proofErr w:type="spellStart"/>
      <w:r>
        <w:t>Рис</w:t>
      </w:r>
      <w:proofErr w:type="spellEnd"/>
      <w:r>
        <w:t>."</w:t>
      </w:r>
      <w:r>
        <w:br/>
      </w:r>
      <w:proofErr w:type="spellStart"/>
      <w:r>
        <w:t>tableTitle</w:t>
      </w:r>
      <w:proofErr w:type="spellEnd"/>
      <w:r>
        <w:t>: "</w:t>
      </w:r>
      <w:proofErr w:type="spellStart"/>
      <w:r>
        <w:t>Таблица</w:t>
      </w:r>
      <w:proofErr w:type="spellEnd"/>
      <w:r>
        <w:t>"</w:t>
      </w:r>
      <w:r>
        <w:br/>
      </w:r>
      <w:proofErr w:type="spellStart"/>
      <w:r>
        <w:t>listingTitle</w:t>
      </w:r>
      <w:proofErr w:type="spellEnd"/>
      <w:r>
        <w:t>: "</w:t>
      </w:r>
      <w:proofErr w:type="spellStart"/>
      <w:r>
        <w:t>Листинг</w:t>
      </w:r>
      <w:proofErr w:type="spellEnd"/>
      <w:r>
        <w:t>"</w:t>
      </w:r>
      <w:r>
        <w:br/>
      </w:r>
      <w:proofErr w:type="spellStart"/>
      <w:r>
        <w:t>lofTitle</w:t>
      </w:r>
      <w:proofErr w:type="spellEnd"/>
      <w:r>
        <w:t>: "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иллюстраций</w:t>
      </w:r>
      <w:proofErr w:type="spellEnd"/>
      <w:r>
        <w:t>"</w:t>
      </w:r>
      <w:r>
        <w:br/>
      </w:r>
      <w:proofErr w:type="spellStart"/>
      <w:r>
        <w:t>lotTitle</w:t>
      </w:r>
      <w:proofErr w:type="spellEnd"/>
      <w:r>
        <w:t>: "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>"</w:t>
      </w:r>
      <w:r>
        <w:br/>
      </w:r>
      <w:proofErr w:type="spellStart"/>
      <w:r>
        <w:t>lolTitle</w:t>
      </w:r>
      <w:proofErr w:type="spellEnd"/>
      <w:r>
        <w:t>: "</w:t>
      </w:r>
      <w:proofErr w:type="spellStart"/>
      <w:r>
        <w:t>Листинги</w:t>
      </w:r>
      <w:proofErr w:type="spellEnd"/>
      <w:r>
        <w:t>"</w:t>
      </w:r>
    </w:p>
    <w:p w:rsidR="00B877D5" w:rsidRDefault="0054258D">
      <w:pPr>
        <w:pStyle w:val="2"/>
        <w:rPr>
          <w:b w:val="0"/>
          <w:i w:val="0"/>
        </w:rPr>
      </w:pPr>
      <w:proofErr w:type="spellStart"/>
      <w:r>
        <w:rPr>
          <w:b w:val="0"/>
          <w:i w:val="0"/>
        </w:rPr>
        <w:t>Misc</w:t>
      </w:r>
      <w:proofErr w:type="spellEnd"/>
      <w:r>
        <w:rPr>
          <w:b w:val="0"/>
          <w:i w:val="0"/>
        </w:rPr>
        <w:t xml:space="preserve"> opti</w:t>
      </w:r>
      <w:r>
        <w:rPr>
          <w:b w:val="0"/>
          <w:i w:val="0"/>
        </w:rPr>
        <w:t>ons</w:t>
      </w:r>
    </w:p>
    <w:p w:rsidR="00B877D5" w:rsidRDefault="0054258D">
      <w:r>
        <w:t>indent: true</w:t>
      </w:r>
      <w:r>
        <w:br/>
        <w:t>header-includes:</w:t>
      </w:r>
    </w:p>
    <w:p w:rsidR="00B877D5" w:rsidRDefault="0054258D">
      <w:pPr>
        <w:numPr>
          <w:ilvl w:val="0"/>
          <w:numId w:val="1"/>
        </w:numPr>
      </w:pPr>
      <w:r>
        <w:t>\</w:t>
      </w:r>
      <w:proofErr w:type="spellStart"/>
      <w:r>
        <w:t>usepackage</w:t>
      </w:r>
      <w:proofErr w:type="spellEnd"/>
      <w:r>
        <w:t>{</w:t>
      </w:r>
      <w:proofErr w:type="spellStart"/>
      <w:r>
        <w:t>indentfirst</w:t>
      </w:r>
      <w:proofErr w:type="spellEnd"/>
      <w:r>
        <w:t>}</w:t>
      </w:r>
    </w:p>
    <w:p w:rsidR="00B877D5" w:rsidRDefault="0054258D">
      <w:pPr>
        <w:numPr>
          <w:ilvl w:val="0"/>
          <w:numId w:val="1"/>
        </w:numPr>
      </w:pPr>
      <w:r>
        <w:t>\</w:t>
      </w:r>
      <w:proofErr w:type="spellStart"/>
      <w:r>
        <w:t>usepackage</w:t>
      </w:r>
      <w:proofErr w:type="spellEnd"/>
      <w:r>
        <w:t>{float} # keep figures where there are in the text</w:t>
      </w:r>
    </w:p>
    <w:p w:rsidR="00B877D5" w:rsidRDefault="0054258D">
      <w:pPr>
        <w:numPr>
          <w:ilvl w:val="0"/>
          <w:numId w:val="1"/>
        </w:numPr>
      </w:pPr>
      <w:r>
        <w:t>\</w:t>
      </w:r>
      <w:proofErr w:type="spellStart"/>
      <w:r>
        <w:t>floatplacement</w:t>
      </w:r>
      <w:proofErr w:type="spellEnd"/>
      <w:r>
        <w:t>{figure}{H} # keep figures where there are in the text</w:t>
      </w:r>
    </w:p>
    <w:p w:rsidR="00B877D5" w:rsidRDefault="0054258D">
      <w:r>
        <w:pict>
          <v:rect id="_x0000_i1026" style="width:468pt;height:1.5pt" o:hrstd="t" o:hr="t" fillcolor="gray" stroked="f">
            <v:path strokeok="f"/>
          </v:rect>
        </w:pict>
      </w:r>
    </w:p>
    <w:p w:rsidR="00B877D5" w:rsidRPr="0054258D" w:rsidRDefault="0054258D">
      <w:pPr>
        <w:pStyle w:val="1"/>
        <w:rPr>
          <w:b w:val="0"/>
          <w:lang w:val="ru-RU"/>
        </w:rPr>
      </w:pPr>
      <w:r w:rsidRPr="0054258D">
        <w:rPr>
          <w:b w:val="0"/>
          <w:lang w:val="ru-RU"/>
        </w:rPr>
        <w:t>Цель работы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Приобретение практических навыков по установке </w:t>
      </w:r>
      <w:r w:rsidRPr="0054258D">
        <w:rPr>
          <w:lang w:val="ru-RU"/>
        </w:rPr>
        <w:t xml:space="preserve">операционной системы </w:t>
      </w:r>
      <w:r>
        <w:t>Linux</w:t>
      </w:r>
      <w:r w:rsidRPr="0054258D">
        <w:rPr>
          <w:lang w:val="ru-RU"/>
        </w:rPr>
        <w:t xml:space="preserve"> на виртуальную машину.</w:t>
      </w:r>
    </w:p>
    <w:p w:rsidR="00B877D5" w:rsidRDefault="0054258D">
      <w:pPr>
        <w:pStyle w:val="1"/>
        <w:rPr>
          <w:b w:val="0"/>
        </w:rPr>
      </w:pPr>
      <w:proofErr w:type="spellStart"/>
      <w:r>
        <w:rPr>
          <w:b w:val="0"/>
        </w:rPr>
        <w:t>Задание</w:t>
      </w:r>
      <w:proofErr w:type="spellEnd"/>
    </w:p>
    <w:p w:rsidR="00B877D5" w:rsidRPr="0054258D" w:rsidRDefault="0054258D">
      <w:pPr>
        <w:numPr>
          <w:ilvl w:val="0"/>
          <w:numId w:val="2"/>
        </w:numPr>
        <w:rPr>
          <w:lang w:val="ru-RU"/>
        </w:rPr>
      </w:pPr>
      <w:r w:rsidRPr="0054258D">
        <w:rPr>
          <w:lang w:val="ru-RU"/>
        </w:rPr>
        <w:t xml:space="preserve">Установить дистрибутив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на виртуальную машину </w:t>
      </w:r>
      <w:proofErr w:type="spellStart"/>
      <w:r>
        <w:t>VirtualBox</w:t>
      </w:r>
      <w:proofErr w:type="spellEnd"/>
      <w:r w:rsidRPr="0054258D">
        <w:rPr>
          <w:lang w:val="ru-RU"/>
        </w:rPr>
        <w:t>.</w:t>
      </w:r>
    </w:p>
    <w:p w:rsidR="00B877D5" w:rsidRPr="0054258D" w:rsidRDefault="0054258D">
      <w:pPr>
        <w:pStyle w:val="1"/>
        <w:rPr>
          <w:b w:val="0"/>
          <w:lang w:val="ru-RU"/>
        </w:rPr>
      </w:pPr>
      <w:r w:rsidRPr="0054258D">
        <w:rPr>
          <w:b w:val="0"/>
          <w:lang w:val="ru-RU"/>
        </w:rPr>
        <w:t>Теоретическое введение</w:t>
      </w:r>
    </w:p>
    <w:p w:rsidR="00B877D5" w:rsidRPr="0054258D" w:rsidRDefault="0054258D">
      <w:pPr>
        <w:rPr>
          <w:lang w:val="ru-RU"/>
        </w:rPr>
      </w:pP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— это дистрибутив </w:t>
      </w:r>
      <w:r>
        <w:t>Linux</w:t>
      </w:r>
      <w:r w:rsidRPr="0054258D">
        <w:rPr>
          <w:lang w:val="ru-RU"/>
        </w:rPr>
        <w:t xml:space="preserve"> на основе </w:t>
      </w:r>
      <w:proofErr w:type="spellStart"/>
      <w:r>
        <w:t>Debian</w:t>
      </w:r>
      <w:proofErr w:type="spellEnd"/>
      <w:r w:rsidRPr="0054258D">
        <w:rPr>
          <w:lang w:val="ru-RU"/>
        </w:rPr>
        <w:t xml:space="preserve"> с открытым исходным кодом, предназначенный для расширен</w:t>
      </w:r>
      <w:r w:rsidRPr="0054258D">
        <w:rPr>
          <w:lang w:val="ru-RU"/>
        </w:rPr>
        <w:t>ного тестирования на проникновение, проверки уязвимостей, аудита безопасности систем и сетей.</w:t>
      </w:r>
    </w:p>
    <w:p w:rsidR="00B877D5" w:rsidRDefault="0054258D">
      <w:proofErr w:type="spellStart"/>
      <w:r>
        <w:rPr>
          <w:b/>
        </w:rPr>
        <w:t>Сферы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применения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дистрибутива</w:t>
      </w:r>
      <w:proofErr w:type="spellEnd"/>
      <w:r>
        <w:t>:</w:t>
      </w:r>
    </w:p>
    <w:p w:rsidR="00B877D5" w:rsidRDefault="0054258D">
      <w:pPr>
        <w:numPr>
          <w:ilvl w:val="0"/>
          <w:numId w:val="1"/>
        </w:numPr>
      </w:pPr>
      <w:r w:rsidRPr="0054258D">
        <w:rPr>
          <w:lang w:val="ru-RU"/>
        </w:rPr>
        <w:lastRenderedPageBreak/>
        <w:t xml:space="preserve">Тестирование на проникновение.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широко используется в области тестирования безопасности, чтобы оценить уязвимости в компь</w:t>
      </w:r>
      <w:r w:rsidRPr="0054258D">
        <w:rPr>
          <w:lang w:val="ru-RU"/>
        </w:rPr>
        <w:t xml:space="preserve">ютерных системах, сетях и приложениях. </w:t>
      </w:r>
      <w:r>
        <w:t xml:space="preserve">ОС </w:t>
      </w:r>
      <w:proofErr w:type="spellStart"/>
      <w:r>
        <w:t>предоставляет</w:t>
      </w:r>
      <w:proofErr w:type="spellEnd"/>
      <w:r>
        <w:t xml:space="preserve"> </w:t>
      </w:r>
      <w:proofErr w:type="spellStart"/>
      <w:r>
        <w:t>множество</w:t>
      </w:r>
      <w:proofErr w:type="spellEnd"/>
      <w:r>
        <w:t xml:space="preserve"> </w:t>
      </w:r>
      <w:proofErr w:type="spellStart"/>
      <w:r>
        <w:t>инструментов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обнаружения</w:t>
      </w:r>
      <w:proofErr w:type="spellEnd"/>
      <w:r>
        <w:t xml:space="preserve"> </w:t>
      </w:r>
      <w:proofErr w:type="spellStart"/>
      <w:r>
        <w:t>уязвимостей</w:t>
      </w:r>
      <w:proofErr w:type="spellEnd"/>
      <w:r>
        <w:t>.</w:t>
      </w:r>
    </w:p>
    <w:p w:rsidR="00B877D5" w:rsidRPr="0054258D" w:rsidRDefault="0054258D">
      <w:pPr>
        <w:numPr>
          <w:ilvl w:val="0"/>
          <w:numId w:val="1"/>
        </w:numPr>
        <w:rPr>
          <w:lang w:val="ru-RU"/>
        </w:rPr>
      </w:pPr>
      <w:r w:rsidRPr="0054258D">
        <w:rPr>
          <w:lang w:val="ru-RU"/>
        </w:rPr>
        <w:t>Цифровое расследование. Дистрибутив предоставляет инструменты для сбора и анализа цифровых данных, включая восстановление удаленных файлов, извлечен</w:t>
      </w:r>
      <w:r w:rsidRPr="0054258D">
        <w:rPr>
          <w:lang w:val="ru-RU"/>
        </w:rPr>
        <w:t>ие метаданных, анализ системных журналов и т.д.</w:t>
      </w:r>
    </w:p>
    <w:p w:rsidR="00B877D5" w:rsidRPr="0054258D" w:rsidRDefault="0054258D">
      <w:pPr>
        <w:numPr>
          <w:ilvl w:val="0"/>
          <w:numId w:val="1"/>
        </w:numPr>
        <w:rPr>
          <w:lang w:val="ru-RU"/>
        </w:rPr>
      </w:pPr>
      <w:r w:rsidRPr="0054258D">
        <w:rPr>
          <w:lang w:val="ru-RU"/>
        </w:rPr>
        <w:t xml:space="preserve">Обратная разработка.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содержит инструменты, которые помогают разработчикам анализировать готовое программное обеспечение, чтобы понять его работу, выявить уязвимости или разработать альтернативные р</w:t>
      </w:r>
      <w:r w:rsidRPr="0054258D">
        <w:rPr>
          <w:lang w:val="ru-RU"/>
        </w:rPr>
        <w:t>еализации.</w:t>
      </w:r>
    </w:p>
    <w:p w:rsidR="00B877D5" w:rsidRPr="0054258D" w:rsidRDefault="0054258D">
      <w:pPr>
        <w:numPr>
          <w:ilvl w:val="0"/>
          <w:numId w:val="1"/>
        </w:numPr>
        <w:rPr>
          <w:lang w:val="ru-RU"/>
        </w:rPr>
      </w:pPr>
      <w:r w:rsidRPr="0054258D">
        <w:rPr>
          <w:lang w:val="ru-RU"/>
        </w:rPr>
        <w:t xml:space="preserve">Безопасность беспроводных сетей. У ОС есть набор инструментов для проверки и обеспечения безопасности беспроводных сетей.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поддерживает анализ беспроводных протоколов, перехват и дешифрование сетевого трафика, а также атаки на беспрово</w:t>
      </w:r>
      <w:r w:rsidRPr="0054258D">
        <w:rPr>
          <w:lang w:val="ru-RU"/>
        </w:rPr>
        <w:t>дные сети.</w:t>
      </w:r>
    </w:p>
    <w:p w:rsidR="00B877D5" w:rsidRPr="0054258D" w:rsidRDefault="0054258D">
      <w:pPr>
        <w:numPr>
          <w:ilvl w:val="0"/>
          <w:numId w:val="1"/>
        </w:numPr>
        <w:rPr>
          <w:lang w:val="ru-RU"/>
        </w:rPr>
      </w:pPr>
      <w:r w:rsidRPr="0054258D">
        <w:rPr>
          <w:lang w:val="ru-RU"/>
        </w:rPr>
        <w:t xml:space="preserve">Защита информации.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 xml:space="preserve"> также может использоваться для обеспечения безопасности информации, включая мониторинг сетевой активности, обнаружение вторжений, защиту от </w:t>
      </w:r>
      <w:proofErr w:type="spellStart"/>
      <w:r>
        <w:t>DDoS</w:t>
      </w:r>
      <w:proofErr w:type="spellEnd"/>
      <w:r w:rsidRPr="0054258D">
        <w:rPr>
          <w:lang w:val="ru-RU"/>
        </w:rPr>
        <w:t>-атак и настройку брандмауэров.</w:t>
      </w:r>
    </w:p>
    <w:p w:rsidR="00B877D5" w:rsidRPr="0054258D" w:rsidRDefault="0054258D">
      <w:pPr>
        <w:pStyle w:val="1"/>
        <w:rPr>
          <w:b w:val="0"/>
          <w:lang w:val="ru-RU"/>
        </w:rPr>
      </w:pPr>
      <w:r w:rsidRPr="0054258D">
        <w:rPr>
          <w:b w:val="0"/>
          <w:lang w:val="ru-RU"/>
        </w:rPr>
        <w:t>Выполнение лабораторной работы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Открываю </w:t>
      </w:r>
      <w:proofErr w:type="spellStart"/>
      <w:r>
        <w:t>VirtualBox</w:t>
      </w:r>
      <w:proofErr w:type="spellEnd"/>
      <w:r w:rsidRPr="0054258D">
        <w:rPr>
          <w:lang w:val="ru-RU"/>
        </w:rPr>
        <w:t xml:space="preserve">, нажимаю </w:t>
      </w:r>
      <w:r w:rsidRPr="0054258D">
        <w:rPr>
          <w:rStyle w:val="InlineCode"/>
          <w:highlight w:val="none"/>
          <w:lang w:val="ru-RU"/>
        </w:rPr>
        <w:t>создать</w:t>
      </w:r>
      <w:r w:rsidRPr="0054258D">
        <w:rPr>
          <w:lang w:val="ru-RU"/>
        </w:rPr>
        <w:t xml:space="preserve">, в появившемся окне выбираю тип операционной системы </w:t>
      </w:r>
      <w:r>
        <w:t>Linux</w:t>
      </w:r>
      <w:r w:rsidRPr="0054258D">
        <w:rPr>
          <w:lang w:val="ru-RU"/>
        </w:rPr>
        <w:t xml:space="preserve">, версия - </w:t>
      </w:r>
      <w:proofErr w:type="spellStart"/>
      <w:r>
        <w:t>Debian</w:t>
      </w:r>
      <w:proofErr w:type="spellEnd"/>
      <w:r w:rsidRPr="0054258D">
        <w:rPr>
          <w:lang w:val="ru-RU"/>
        </w:rPr>
        <w:t>, задаю имя машины (рис. 1).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drawing>
          <wp:inline distT="0" distB="0" distL="0" distR="0">
            <wp:extent cx="6152515" cy="4123695"/>
            <wp:effectExtent l="0" t="0" r="0" b="0"/>
            <wp:docPr id="1" name="Рисунок 1" descr="C:\инф. без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инф. без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:001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lastRenderedPageBreak/>
        <w:t>Настраи</w:t>
      </w:r>
      <w:r w:rsidRPr="0054258D">
        <w:rPr>
          <w:lang w:val="ru-RU"/>
        </w:rPr>
        <w:t>ваю основную память и количество выделяемых процессоров, необходимое для работы без помех (рис. 2).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drawing>
          <wp:inline distT="0" distB="0" distL="0" distR="0">
            <wp:extent cx="6152515" cy="4108016"/>
            <wp:effectExtent l="0" t="0" r="0" b="0"/>
            <wp:docPr id="2" name="Рисунок 2" descr="C:\инф. без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инф. без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0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:002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Настраиваю размер виртуального жесткого диска, в</w:t>
      </w:r>
      <w:r w:rsidRPr="0054258D">
        <w:rPr>
          <w:lang w:val="ru-RU"/>
        </w:rPr>
        <w:t>ыбираю 40ГБ (рис. 3).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4125358"/>
            <wp:effectExtent l="0" t="0" r="0" b="0"/>
            <wp:docPr id="3" name="Рисунок 3" descr="C:\инф. без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инф. без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:003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Соглашаюсь с получившимися характеристиками, жму </w:t>
      </w:r>
      <w:r w:rsidRPr="0054258D">
        <w:rPr>
          <w:rStyle w:val="InlineCode"/>
          <w:highlight w:val="none"/>
          <w:lang w:val="ru-RU"/>
        </w:rPr>
        <w:t>готово</w:t>
      </w:r>
      <w:r w:rsidRPr="0054258D">
        <w:rPr>
          <w:lang w:val="ru-RU"/>
        </w:rPr>
        <w:t xml:space="preserve"> (рис. 4).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4119017"/>
            <wp:effectExtent l="0" t="0" r="0" b="0"/>
            <wp:docPr id="4" name="Рисунок 4" descr="C:\инф. без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инф. без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1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:004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Подключаю ранее скачанный образ диска (рис. 5).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drawing>
          <wp:inline distT="0" distB="0" distL="0" distR="0">
            <wp:extent cx="6152515" cy="3463509"/>
            <wp:effectExtent l="0" t="0" r="0" b="0"/>
            <wp:docPr id="5" name="Рисунок 5" descr="C:\инф. без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инф. без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:005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В окне установки </w:t>
      </w:r>
      <w:r>
        <w:t>Kali</w:t>
      </w:r>
      <w:r w:rsidRPr="0054258D">
        <w:rPr>
          <w:lang w:val="ru-RU"/>
        </w:rPr>
        <w:t xml:space="preserve"> выбираю графическую установку </w:t>
      </w:r>
      <w:r w:rsidRPr="0054258D">
        <w:rPr>
          <w:lang w:val="ru-RU"/>
        </w:rPr>
        <w:t>(рис. 6).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41720" cy="5448300"/>
            <wp:effectExtent l="0" t="0" r="0" b="0"/>
            <wp:docPr id="6" name="Рисунок 6" descr="C:\инф. без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инф. без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:006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Выбираю язык, на котором будет установка (рис. 7).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054285"/>
            <wp:effectExtent l="0" t="0" r="0" b="0"/>
            <wp:docPr id="7" name="Рисунок 7" descr="C:\инф. без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инф. без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5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:007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 местоположении выбираю Российскую Федерацию (рис. 8).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107632"/>
            <wp:effectExtent l="0" t="0" r="0" b="0"/>
            <wp:docPr id="8" name="Рисунок 8" descr="C:\инф. без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инф. без\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10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:008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Выбираю раскладку клавиатуры (рис. 9).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060353"/>
            <wp:effectExtent l="0" t="0" r="0" b="0"/>
            <wp:docPr id="9" name="Рисунок 9" descr="C:\инф. без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инф. без\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6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:009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Выбираю комбинацию горячих клавиш для переключения раскладки клавиатуры (рис. 10).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095340"/>
            <wp:effectExtent l="0" t="0" r="0" b="0"/>
            <wp:docPr id="10" name="Рисунок 10" descr="C:\инф. без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инф. без\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:010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Ввожу имя компьютера (рис. 11).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086242"/>
            <wp:effectExtent l="0" t="0" r="0" b="0"/>
            <wp:docPr id="11" name="Рисунок 11" descr="C:\инф. без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инф. без\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8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:011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Ввожу имя домена (рис. 12).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13814"/>
            <wp:effectExtent l="0" t="0" r="0" b="0"/>
            <wp:docPr id="12" name="Рисунок 12" descr="C:\инф. без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инф. без\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1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:012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Ввожу имя пользователя, у которой будут права </w:t>
      </w:r>
      <w:proofErr w:type="spellStart"/>
      <w:r w:rsidRPr="0054258D">
        <w:rPr>
          <w:lang w:val="ru-RU"/>
        </w:rPr>
        <w:t>суперпользователя</w:t>
      </w:r>
      <w:proofErr w:type="spellEnd"/>
      <w:r w:rsidRPr="0054258D">
        <w:rPr>
          <w:lang w:val="ru-RU"/>
        </w:rPr>
        <w:t xml:space="preserve"> (рис. 13).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36612"/>
            <wp:effectExtent l="0" t="0" r="0" b="0"/>
            <wp:docPr id="13" name="Рисунок 13" descr="C:\инф. без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инф. без\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3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:013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Это же </w:t>
      </w:r>
      <w:r w:rsidRPr="0054258D">
        <w:rPr>
          <w:lang w:val="ru-RU"/>
        </w:rPr>
        <w:t>имя по умолчанию предлагается как имя моей учетной записи (рис. 14).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25235"/>
            <wp:effectExtent l="0" t="0" r="0" b="0"/>
            <wp:docPr id="14" name="Рисунок 14" descr="C:\инф. без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инф. без\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2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:014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Ввожу пароль для созданного пользователя (рис. 15).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16609"/>
            <wp:effectExtent l="0" t="0" r="0" b="0"/>
            <wp:docPr id="15" name="Рисунок 15" descr="C:\инф. без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инф. без\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1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:015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Выбираю часовой пояс (рис. 16).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10462"/>
            <wp:effectExtent l="0" t="0" r="0" b="0"/>
            <wp:docPr id="16" name="Рисунок 16" descr="C:\инф. без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инф. без\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1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:016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Теперь установщик проверяет диск</w:t>
      </w:r>
      <w:r w:rsidRPr="0054258D">
        <w:rPr>
          <w:lang w:val="ru-RU"/>
        </w:rPr>
        <w:t>и и предлагает различные варианты,</w:t>
      </w:r>
      <w:r w:rsidRPr="0054258D">
        <w:rPr>
          <w:lang w:val="ru-RU"/>
        </w:rPr>
        <w:br/>
        <w:t>в зависимости от настроек. Созданный виртуальный диск чистый, поэтому</w:t>
      </w:r>
      <w:r w:rsidRPr="0054258D">
        <w:rPr>
          <w:lang w:val="ru-RU"/>
        </w:rPr>
        <w:br/>
        <w:t>я выбираю «весь диск» (рис. 17).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33411"/>
            <wp:effectExtent l="0" t="0" r="0" b="0"/>
            <wp:docPr id="17" name="Рисунок 17" descr="C:\инф. без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инф. без\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3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:017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Убеждаюсь</w:t>
      </w:r>
      <w:r w:rsidRPr="0054258D">
        <w:rPr>
          <w:lang w:val="ru-RU"/>
        </w:rPr>
        <w:t>, что выбран нужный виртуальный диск, продолжаю</w:t>
      </w:r>
      <w:r w:rsidRPr="0054258D">
        <w:rPr>
          <w:lang w:val="ru-RU"/>
        </w:rPr>
        <w:br/>
        <w:t>настройку разметки дисков (рис. 18).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290184"/>
            <wp:effectExtent l="0" t="0" r="0" b="0"/>
            <wp:docPr id="18" name="Рисунок 18" descr="C:\инф. без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инф. без\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2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:018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Далее установщик предлагает выбрать схему разметки, ее я остав</w:t>
      </w:r>
      <w:r w:rsidRPr="0054258D">
        <w:rPr>
          <w:lang w:val="ru-RU"/>
        </w:rPr>
        <w:t>ляю по</w:t>
      </w:r>
      <w:r w:rsidRPr="0054258D">
        <w:rPr>
          <w:lang w:val="ru-RU"/>
        </w:rPr>
        <w:br/>
        <w:t>умолчанию «все файлы в одном разделе» (рис. 19).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69580"/>
            <wp:effectExtent l="0" t="0" r="0" b="0"/>
            <wp:docPr id="19" name="Рисунок 19" descr="C:\инф. без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инф. без\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:019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После этого этапа надо подтвердить</w:t>
      </w:r>
      <w:r w:rsidRPr="0054258D">
        <w:rPr>
          <w:lang w:val="ru-RU"/>
        </w:rPr>
        <w:br/>
        <w:t>окончание разметки дисков, чтобы изменения были записаны</w:t>
      </w:r>
      <w:r w:rsidRPr="0054258D">
        <w:rPr>
          <w:lang w:val="ru-RU"/>
        </w:rPr>
        <w:t xml:space="preserve"> (рис. 20).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10206"/>
            <wp:effectExtent l="0" t="0" r="0" b="0"/>
            <wp:docPr id="20" name="Рисунок 20" descr="C:\инф. без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инф. без\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1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:020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Затем установщик дает еще раз просмотреть конфигурацию диска,</w:t>
      </w:r>
      <w:r w:rsidRPr="0054258D">
        <w:rPr>
          <w:lang w:val="ru-RU"/>
        </w:rPr>
        <w:br/>
        <w:t>прежде чем внести необратимые изменения (рис. 21). После этого этапа</w:t>
      </w:r>
      <w:r w:rsidRPr="0054258D">
        <w:rPr>
          <w:lang w:val="ru-RU"/>
        </w:rPr>
        <w:br/>
        <w:t>начн</w:t>
      </w:r>
      <w:r w:rsidRPr="0054258D">
        <w:rPr>
          <w:lang w:val="ru-RU"/>
        </w:rPr>
        <w:t>ется установка.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24410"/>
            <wp:effectExtent l="0" t="0" r="0" b="0"/>
            <wp:docPr id="21" name="Рисунок 21" descr="C:\инф. без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инф. без\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:021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Далее я могу выбрать, какие </w:t>
      </w:r>
      <w:proofErr w:type="spellStart"/>
      <w:r w:rsidRPr="0054258D">
        <w:rPr>
          <w:lang w:val="ru-RU"/>
        </w:rPr>
        <w:t>метапакеты</w:t>
      </w:r>
      <w:proofErr w:type="spellEnd"/>
      <w:r w:rsidRPr="0054258D">
        <w:rPr>
          <w:lang w:val="ru-RU"/>
        </w:rPr>
        <w:t xml:space="preserve"> (пустые пакеты, которые</w:t>
      </w:r>
      <w:r w:rsidRPr="0054258D">
        <w:rPr>
          <w:lang w:val="ru-RU"/>
        </w:rPr>
        <w:br/>
        <w:t>только описывают зависимости) я хотите установить. Выбор по</w:t>
      </w:r>
      <w:r w:rsidRPr="0054258D">
        <w:rPr>
          <w:lang w:val="ru-RU"/>
        </w:rPr>
        <w:br/>
      </w:r>
      <w:r w:rsidRPr="0054258D">
        <w:rPr>
          <w:lang w:val="ru-RU"/>
        </w:rPr>
        <w:t xml:space="preserve">умолчанию установит стандартную систему </w:t>
      </w:r>
      <w:r>
        <w:t>Kali</w:t>
      </w:r>
      <w:r w:rsidRPr="0054258D">
        <w:rPr>
          <w:lang w:val="ru-RU"/>
        </w:rPr>
        <w:t xml:space="preserve"> </w:t>
      </w:r>
      <w:r>
        <w:t>Linux</w:t>
      </w:r>
      <w:r w:rsidRPr="0054258D">
        <w:rPr>
          <w:lang w:val="ru-RU"/>
        </w:rPr>
        <w:t>, поэтому я не хочу</w:t>
      </w:r>
      <w:r w:rsidRPr="0054258D">
        <w:rPr>
          <w:lang w:val="ru-RU"/>
        </w:rPr>
        <w:br/>
        <w:t>менять выбор (рис. 22).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295448"/>
            <wp:effectExtent l="0" t="0" r="0" b="0"/>
            <wp:docPr id="22" name="Рисунок 22" descr="C:\инф. без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инф. без\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29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:022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Подтверждаю установку системного загрузчика </w:t>
      </w:r>
      <w:r>
        <w:t>GRUB</w:t>
      </w:r>
      <w:r w:rsidRPr="0054258D">
        <w:rPr>
          <w:lang w:val="ru-RU"/>
        </w:rPr>
        <w:t xml:space="preserve"> (Заг</w:t>
      </w:r>
      <w:r w:rsidRPr="0054258D">
        <w:rPr>
          <w:lang w:val="ru-RU"/>
        </w:rPr>
        <w:t>рузчик</w:t>
      </w:r>
      <w:r w:rsidRPr="0054258D">
        <w:rPr>
          <w:lang w:val="ru-RU"/>
        </w:rPr>
        <w:br/>
        <w:t xml:space="preserve">операционной системы от проекта </w:t>
      </w:r>
      <w:r>
        <w:t>GNU</w:t>
      </w:r>
      <w:r w:rsidRPr="0054258D">
        <w:rPr>
          <w:lang w:val="ru-RU"/>
        </w:rPr>
        <w:t xml:space="preserve"> программа для управления</w:t>
      </w:r>
      <w:r w:rsidRPr="0054258D">
        <w:rPr>
          <w:lang w:val="ru-RU"/>
        </w:rPr>
        <w:br/>
        <w:t>процессом загрузки), также выбираю виртуальный диск, на который</w:t>
      </w:r>
      <w:r w:rsidRPr="0054258D">
        <w:rPr>
          <w:lang w:val="ru-RU"/>
        </w:rPr>
        <w:br/>
        <w:t xml:space="preserve">устанавливать </w:t>
      </w:r>
      <w:r>
        <w:t>GRUB</w:t>
      </w:r>
      <w:r w:rsidRPr="0054258D">
        <w:rPr>
          <w:lang w:val="ru-RU"/>
        </w:rPr>
        <w:t xml:space="preserve">  (рис. 23).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46829"/>
            <wp:effectExtent l="0" t="0" r="0" b="0"/>
            <wp:docPr id="23" name="Рисунок 23" descr="C:\инф. без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инф. без\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4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:023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Завершаю установку (рис. 24).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269233"/>
            <wp:effectExtent l="0" t="0" r="0" b="0"/>
            <wp:docPr id="24" name="Рисунок 24" descr="C:\инф. без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инф. без\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26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:024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Проверяю, что в носителях теперь пусто (рис. 25).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3486138"/>
            <wp:effectExtent l="0" t="0" r="0" b="0"/>
            <wp:docPr id="25" name="Рисунок 25" descr="C:\инф. без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инф. без\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:025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>Вхожу в систему от имени своего пользователя (рис. 26).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drawing>
          <wp:inline distT="0" distB="0" distL="0" distR="0">
            <wp:extent cx="6152515" cy="3565225"/>
            <wp:effectExtent l="0" t="0" r="0" b="0"/>
            <wp:docPr id="26" name="Рисунок 26" descr="C:\инф. без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инф. без\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:026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Вход в систему выполнен успешно, </w:t>
      </w:r>
      <w:r w:rsidRPr="0054258D">
        <w:rPr>
          <w:lang w:val="ru-RU"/>
        </w:rPr>
        <w:t>как и ее загрузка (рис. 27).</w:t>
      </w:r>
    </w:p>
    <w:p w:rsidR="00B877D5" w:rsidRPr="0054258D" w:rsidRDefault="0054258D">
      <w:pPr>
        <w:rPr>
          <w:lang w:val="ru-RU"/>
        </w:rPr>
      </w:pPr>
      <w:r w:rsidRPr="0054258D">
        <w:rPr>
          <w:noProof/>
          <w:lang w:val="ru-RU" w:eastAsia="ru-RU"/>
        </w:rPr>
        <w:lastRenderedPageBreak/>
        <w:drawing>
          <wp:inline distT="0" distB="0" distL="0" distR="0">
            <wp:extent cx="6152515" cy="5301570"/>
            <wp:effectExtent l="0" t="0" r="0" b="0"/>
            <wp:docPr id="27" name="Рисунок 27" descr="C:\инф. без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инф. без\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58D">
        <w:rPr>
          <w:lang w:val="ru-RU"/>
        </w:rPr>
        <w:t>{#</w:t>
      </w:r>
      <w:r>
        <w:t>fig</w:t>
      </w:r>
      <w:r w:rsidRPr="0054258D">
        <w:rPr>
          <w:lang w:val="ru-RU"/>
        </w:rPr>
        <w:t xml:space="preserve">:027 </w:t>
      </w:r>
      <w:r>
        <w:t>width</w:t>
      </w:r>
      <w:r w:rsidRPr="0054258D">
        <w:rPr>
          <w:lang w:val="ru-RU"/>
        </w:rPr>
        <w:t>=70%}</w:t>
      </w:r>
    </w:p>
    <w:p w:rsidR="00B877D5" w:rsidRPr="0054258D" w:rsidRDefault="0054258D">
      <w:pPr>
        <w:pStyle w:val="1"/>
        <w:rPr>
          <w:b w:val="0"/>
          <w:lang w:val="ru-RU"/>
        </w:rPr>
      </w:pPr>
      <w:r w:rsidRPr="0054258D">
        <w:rPr>
          <w:b w:val="0"/>
          <w:lang w:val="ru-RU"/>
        </w:rPr>
        <w:t>Выводы</w:t>
      </w:r>
    </w:p>
    <w:p w:rsidR="00B877D5" w:rsidRPr="0054258D" w:rsidRDefault="0054258D">
      <w:pPr>
        <w:rPr>
          <w:lang w:val="ru-RU"/>
        </w:rPr>
      </w:pPr>
      <w:r w:rsidRPr="0054258D">
        <w:rPr>
          <w:lang w:val="ru-RU"/>
        </w:rPr>
        <w:t xml:space="preserve">Приобрел практические навыки по установке операционной системы </w:t>
      </w:r>
      <w:r>
        <w:t>Linux</w:t>
      </w:r>
      <w:r w:rsidRPr="0054258D">
        <w:rPr>
          <w:lang w:val="ru-RU"/>
        </w:rPr>
        <w:t xml:space="preserve"> на виртуальную машину. Установил дистрибут</w:t>
      </w:r>
      <w:r w:rsidRPr="0054258D">
        <w:rPr>
          <w:lang w:val="ru-RU"/>
        </w:rPr>
        <w:t xml:space="preserve">ив </w:t>
      </w:r>
      <w:r>
        <w:t>Kali</w:t>
      </w:r>
      <w:r w:rsidRPr="0054258D">
        <w:rPr>
          <w:lang w:val="ru-RU"/>
        </w:rPr>
        <w:t xml:space="preserve"> </w:t>
      </w:r>
      <w:proofErr w:type="spellStart"/>
      <w:r>
        <w:t>LInux</w:t>
      </w:r>
      <w:proofErr w:type="spellEnd"/>
      <w:r w:rsidRPr="0054258D">
        <w:rPr>
          <w:lang w:val="ru-RU"/>
        </w:rPr>
        <w:t xml:space="preserve"> на </w:t>
      </w:r>
      <w:proofErr w:type="spellStart"/>
      <w:r>
        <w:t>VirtualBox</w:t>
      </w:r>
      <w:proofErr w:type="spellEnd"/>
      <w:r w:rsidRPr="0054258D">
        <w:rPr>
          <w:lang w:val="ru-RU"/>
        </w:rPr>
        <w:t>.</w:t>
      </w:r>
    </w:p>
    <w:p w:rsidR="00B877D5" w:rsidRPr="0054258D" w:rsidRDefault="0054258D">
      <w:pPr>
        <w:pStyle w:val="1"/>
        <w:rPr>
          <w:b w:val="0"/>
          <w:lang w:val="ru-RU"/>
        </w:rPr>
      </w:pPr>
      <w:r w:rsidRPr="0054258D">
        <w:rPr>
          <w:b w:val="0"/>
          <w:lang w:val="ru-RU"/>
        </w:rPr>
        <w:t>Список литературы. Библиография.</w:t>
      </w:r>
    </w:p>
    <w:p w:rsidR="00B877D5" w:rsidRPr="0054258D" w:rsidRDefault="0054258D">
      <w:pPr>
        <w:rPr>
          <w:lang w:val="ru-RU"/>
        </w:rPr>
      </w:pPr>
      <w:bookmarkStart w:id="0" w:name="_GoBack"/>
      <w:bookmarkEnd w:id="0"/>
      <w:r w:rsidRPr="0054258D">
        <w:rPr>
          <w:lang w:val="ru-RU"/>
        </w:rPr>
        <w:t xml:space="preserve">[1] </w:t>
      </w:r>
      <w:hyperlink r:id="rId32" w:history="1">
        <w:r w:rsidRPr="0054258D">
          <w:rPr>
            <w:rStyle w:val="a3"/>
            <w:lang w:val="ru-RU"/>
          </w:rPr>
          <w:t xml:space="preserve">Официальная документация по </w:t>
        </w:r>
        <w:proofErr w:type="spellStart"/>
        <w:r w:rsidRPr="0054258D">
          <w:rPr>
            <w:rStyle w:val="a3"/>
            <w:lang w:val="ru-RU"/>
          </w:rPr>
          <w:t>устновке</w:t>
        </w:r>
        <w:proofErr w:type="spellEnd"/>
        <w:r w:rsidRPr="0054258D">
          <w:rPr>
            <w:rStyle w:val="a3"/>
            <w:lang w:val="ru-RU"/>
          </w:rPr>
          <w:t xml:space="preserve"> </w:t>
        </w:r>
        <w:r>
          <w:rPr>
            <w:rStyle w:val="a3"/>
          </w:rPr>
          <w:t>Kali</w:t>
        </w:r>
        <w:r w:rsidRPr="0054258D">
          <w:rPr>
            <w:rStyle w:val="a3"/>
            <w:lang w:val="ru-RU"/>
          </w:rPr>
          <w:t xml:space="preserve"> </w:t>
        </w:r>
        <w:r>
          <w:rPr>
            <w:rStyle w:val="a3"/>
          </w:rPr>
          <w:t>Linux</w:t>
        </w:r>
        <w:r w:rsidRPr="0054258D">
          <w:rPr>
            <w:rStyle w:val="a3"/>
            <w:lang w:val="ru-RU"/>
          </w:rPr>
          <w:t xml:space="preserve"> на </w:t>
        </w:r>
        <w:proofErr w:type="spellStart"/>
        <w:r>
          <w:rPr>
            <w:rStyle w:val="a3"/>
          </w:rPr>
          <w:t>VirtualBox</w:t>
        </w:r>
        <w:proofErr w:type="spellEnd"/>
      </w:hyperlink>
    </w:p>
    <w:sectPr w:rsidR="00B877D5" w:rsidRPr="0054258D">
      <w:pgSz w:w="12240" w:h="15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E24E72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AE1AA89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D040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3D03E4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2886BF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DC12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47838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C00B02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13E13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28DAAC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2147D80">
      <w:start w:val="1"/>
      <w:numFmt w:val="decimal"/>
      <w:lvlText w:val=""/>
      <w:lvlJc w:val="left"/>
    </w:lvl>
    <w:lvl w:ilvl="2" w:tplc="04CC741A">
      <w:start w:val="1"/>
      <w:numFmt w:val="decimal"/>
      <w:lvlText w:val=""/>
      <w:lvlJc w:val="left"/>
    </w:lvl>
    <w:lvl w:ilvl="3" w:tplc="9B7ED230">
      <w:start w:val="1"/>
      <w:numFmt w:val="decimal"/>
      <w:lvlText w:val=""/>
      <w:lvlJc w:val="left"/>
    </w:lvl>
    <w:lvl w:ilvl="4" w:tplc="3B9C17D2">
      <w:start w:val="1"/>
      <w:numFmt w:val="decimal"/>
      <w:lvlText w:val=""/>
      <w:lvlJc w:val="left"/>
    </w:lvl>
    <w:lvl w:ilvl="5" w:tplc="21AE812C">
      <w:start w:val="1"/>
      <w:numFmt w:val="decimal"/>
      <w:lvlText w:val=""/>
      <w:lvlJc w:val="left"/>
    </w:lvl>
    <w:lvl w:ilvl="6" w:tplc="D4D6C0D2">
      <w:start w:val="1"/>
      <w:numFmt w:val="decimal"/>
      <w:lvlText w:val=""/>
      <w:lvlJc w:val="left"/>
    </w:lvl>
    <w:lvl w:ilvl="7" w:tplc="D8D27DE6">
      <w:start w:val="1"/>
      <w:numFmt w:val="decimal"/>
      <w:lvlText w:val=""/>
      <w:lvlJc w:val="left"/>
    </w:lvl>
    <w:lvl w:ilvl="8" w:tplc="793E9DA8">
      <w:start w:val="1"/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</w:compat>
  <w:rsids>
    <w:rsidRoot w:val="00B877D5"/>
    <w:rsid w:val="0054258D"/>
    <w:rsid w:val="00B8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DE75"/>
  <w15:docId w15:val="{918D537E-12D0-4786-A0A2-FD42BB3EE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5BCE"/>
  </w:style>
  <w:style w:type="paragraph" w:styleId="1">
    <w:name w:val="heading 1"/>
    <w:basedOn w:val="a"/>
    <w:next w:val="a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lineCode">
    <w:name w:val="InlineCode"/>
    <w:rPr>
      <w:rFonts w:ascii="Consolas" w:eastAsia="Consolas" w:hAnsi="Consolas" w:cs="Consolas"/>
      <w:color w:val="C7254E"/>
      <w:sz w:val="20"/>
      <w:szCs w:val="20"/>
      <w:highlight w:val="white"/>
    </w:rPr>
  </w:style>
  <w:style w:type="character" w:styleId="a3">
    <w:name w:val="Hyperlink"/>
    <w:basedOn w:val="a0"/>
    <w:rsid w:val="00EF7B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kali.org/docs/virtualization/install-virtualbox-guest-v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27</Pages>
  <Words>935</Words>
  <Characters>5335</Characters>
  <Application>Microsoft Office Word</Application>
  <DocSecurity>0</DocSecurity>
  <Lines>44</Lines>
  <Paragraphs>12</Paragraphs>
  <ScaleCrop>false</ScaleCrop>
  <Company/>
  <LinksUpToDate>false</LinksUpToDate>
  <CharactersWithSpaces>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Константин Бабенко</cp:lastModifiedBy>
  <cp:revision>1</cp:revision>
  <dcterms:created xsi:type="dcterms:W3CDTF">2025-03-02T10:01:00Z</dcterms:created>
  <dcterms:modified xsi:type="dcterms:W3CDTF">2025-03-02T10:07:00Z</dcterms:modified>
</cp:coreProperties>
</file>